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AA0" w:rsidRDefault="00AF6D4C" w:rsidP="00EC2CD0">
      <w:pPr>
        <w:jc w:val="center"/>
        <w:rPr>
          <w:b/>
          <w:sz w:val="36"/>
          <w:szCs w:val="36"/>
        </w:rPr>
      </w:pPr>
      <w:r w:rsidRPr="00EC2CD0">
        <w:rPr>
          <w:rFonts w:hint="eastAsia"/>
          <w:b/>
          <w:sz w:val="36"/>
          <w:szCs w:val="36"/>
        </w:rPr>
        <w:t>受理审核量化表</w:t>
      </w:r>
    </w:p>
    <w:p w:rsidR="003E3160" w:rsidRPr="003E3160" w:rsidRDefault="003E3160" w:rsidP="00EC2CD0">
      <w:pPr>
        <w:jc w:val="center"/>
        <w:rPr>
          <w:b/>
          <w:szCs w:val="21"/>
        </w:rPr>
      </w:pPr>
    </w:p>
    <w:tbl>
      <w:tblPr>
        <w:tblStyle w:val="a3"/>
        <w:tblW w:w="8931" w:type="dxa"/>
        <w:tblInd w:w="-176" w:type="dxa"/>
        <w:tblLook w:val="04A0"/>
      </w:tblPr>
      <w:tblGrid>
        <w:gridCol w:w="851"/>
        <w:gridCol w:w="2977"/>
        <w:gridCol w:w="1843"/>
        <w:gridCol w:w="1322"/>
        <w:gridCol w:w="1938"/>
      </w:tblGrid>
      <w:tr w:rsidR="00AF6D4C" w:rsidTr="003E3160">
        <w:trPr>
          <w:trHeight w:val="637"/>
        </w:trPr>
        <w:tc>
          <w:tcPr>
            <w:tcW w:w="851" w:type="dxa"/>
            <w:vAlign w:val="center"/>
          </w:tcPr>
          <w:p w:rsidR="00AF6D4C" w:rsidRPr="003E3160" w:rsidRDefault="00AF6D4C" w:rsidP="000114B8">
            <w:pPr>
              <w:jc w:val="center"/>
              <w:rPr>
                <w:b/>
                <w:sz w:val="24"/>
                <w:szCs w:val="24"/>
              </w:rPr>
            </w:pPr>
            <w:r w:rsidRPr="003E3160">
              <w:rPr>
                <w:rFonts w:hint="eastAsia"/>
                <w:b/>
                <w:sz w:val="24"/>
                <w:szCs w:val="24"/>
              </w:rPr>
              <w:t>序号</w:t>
            </w:r>
          </w:p>
        </w:tc>
        <w:tc>
          <w:tcPr>
            <w:tcW w:w="2977" w:type="dxa"/>
            <w:vAlign w:val="center"/>
          </w:tcPr>
          <w:p w:rsidR="00AF6D4C" w:rsidRPr="003E3160" w:rsidRDefault="00AF6D4C" w:rsidP="000114B8">
            <w:pPr>
              <w:jc w:val="center"/>
              <w:rPr>
                <w:b/>
                <w:sz w:val="24"/>
                <w:szCs w:val="24"/>
              </w:rPr>
            </w:pPr>
            <w:r w:rsidRPr="003E3160">
              <w:rPr>
                <w:rFonts w:hint="eastAsia"/>
                <w:b/>
                <w:sz w:val="24"/>
                <w:szCs w:val="24"/>
              </w:rPr>
              <w:t>审查内容</w:t>
            </w:r>
          </w:p>
        </w:tc>
        <w:tc>
          <w:tcPr>
            <w:tcW w:w="1843" w:type="dxa"/>
            <w:vAlign w:val="center"/>
          </w:tcPr>
          <w:p w:rsidR="00AF6D4C" w:rsidRPr="003E3160" w:rsidRDefault="00AF6D4C" w:rsidP="000114B8">
            <w:pPr>
              <w:jc w:val="center"/>
              <w:rPr>
                <w:b/>
                <w:sz w:val="24"/>
                <w:szCs w:val="24"/>
              </w:rPr>
            </w:pPr>
            <w:r w:rsidRPr="003E3160">
              <w:rPr>
                <w:rFonts w:hint="eastAsia"/>
                <w:b/>
                <w:sz w:val="24"/>
                <w:szCs w:val="24"/>
              </w:rPr>
              <w:t>审查要求</w:t>
            </w:r>
          </w:p>
        </w:tc>
        <w:tc>
          <w:tcPr>
            <w:tcW w:w="1322" w:type="dxa"/>
            <w:vAlign w:val="center"/>
          </w:tcPr>
          <w:p w:rsidR="00AF6D4C" w:rsidRPr="003E3160" w:rsidRDefault="00AF6D4C" w:rsidP="000114B8">
            <w:pPr>
              <w:jc w:val="center"/>
              <w:rPr>
                <w:b/>
                <w:sz w:val="24"/>
                <w:szCs w:val="24"/>
              </w:rPr>
            </w:pPr>
            <w:r w:rsidRPr="003E3160">
              <w:rPr>
                <w:rFonts w:hint="eastAsia"/>
                <w:b/>
                <w:sz w:val="24"/>
                <w:szCs w:val="24"/>
              </w:rPr>
              <w:t>审查方法</w:t>
            </w:r>
          </w:p>
        </w:tc>
        <w:tc>
          <w:tcPr>
            <w:tcW w:w="1938" w:type="dxa"/>
            <w:vAlign w:val="center"/>
          </w:tcPr>
          <w:p w:rsidR="00AF6D4C" w:rsidRPr="003E3160" w:rsidRDefault="007A6570" w:rsidP="000114B8">
            <w:pPr>
              <w:jc w:val="center"/>
              <w:rPr>
                <w:b/>
                <w:sz w:val="24"/>
                <w:szCs w:val="24"/>
              </w:rPr>
            </w:pPr>
            <w:r w:rsidRPr="003E3160">
              <w:rPr>
                <w:rFonts w:hint="eastAsia"/>
                <w:b/>
                <w:sz w:val="24"/>
                <w:szCs w:val="24"/>
              </w:rPr>
              <w:t>裁量标准</w:t>
            </w:r>
          </w:p>
        </w:tc>
      </w:tr>
      <w:tr w:rsidR="00AF6D4C" w:rsidTr="003E3160">
        <w:tc>
          <w:tcPr>
            <w:tcW w:w="851" w:type="dxa"/>
            <w:vAlign w:val="center"/>
          </w:tcPr>
          <w:p w:rsidR="00AF6D4C" w:rsidRPr="007B7A3A" w:rsidRDefault="00EC2CD0" w:rsidP="000114B8">
            <w:pPr>
              <w:jc w:val="center"/>
              <w:rPr>
                <w:sz w:val="24"/>
                <w:szCs w:val="24"/>
              </w:rPr>
            </w:pPr>
            <w:r w:rsidRPr="007B7A3A">
              <w:rPr>
                <w:rFonts w:hint="eastAsia"/>
                <w:sz w:val="24"/>
                <w:szCs w:val="24"/>
              </w:rPr>
              <w:t>1</w:t>
            </w:r>
          </w:p>
        </w:tc>
        <w:tc>
          <w:tcPr>
            <w:tcW w:w="2977" w:type="dxa"/>
            <w:vAlign w:val="center"/>
          </w:tcPr>
          <w:p w:rsidR="00AF6D4C" w:rsidRPr="007B7A3A" w:rsidRDefault="00EC2CD0" w:rsidP="000114B8">
            <w:pPr>
              <w:jc w:val="center"/>
              <w:rPr>
                <w:sz w:val="24"/>
                <w:szCs w:val="24"/>
              </w:rPr>
            </w:pPr>
            <w:r w:rsidRPr="007B7A3A">
              <w:rPr>
                <w:rFonts w:hint="eastAsia"/>
                <w:sz w:val="24"/>
                <w:szCs w:val="24"/>
              </w:rPr>
              <w:t>申请人提交的</w:t>
            </w:r>
            <w:r w:rsidR="009C51DA" w:rsidRPr="007B7A3A">
              <w:rPr>
                <w:sz w:val="24"/>
                <w:szCs w:val="24"/>
              </w:rPr>
              <w:t>交通建设项目从业单位及人员信息一览表</w:t>
            </w:r>
          </w:p>
        </w:tc>
        <w:tc>
          <w:tcPr>
            <w:tcW w:w="1843" w:type="dxa"/>
            <w:vAlign w:val="center"/>
          </w:tcPr>
          <w:p w:rsidR="00AF6D4C" w:rsidRPr="007B7A3A" w:rsidRDefault="000114B8" w:rsidP="000114B8">
            <w:pPr>
              <w:jc w:val="center"/>
              <w:rPr>
                <w:sz w:val="24"/>
                <w:szCs w:val="24"/>
              </w:rPr>
            </w:pPr>
            <w:r w:rsidRPr="007B7A3A">
              <w:rPr>
                <w:rFonts w:hint="eastAsia"/>
                <w:sz w:val="24"/>
                <w:szCs w:val="24"/>
              </w:rPr>
              <w:t>符合</w:t>
            </w:r>
            <w:r w:rsidR="009C51DA" w:rsidRPr="007B7A3A">
              <w:rPr>
                <w:rFonts w:hint="eastAsia"/>
                <w:sz w:val="24"/>
                <w:szCs w:val="24"/>
              </w:rPr>
              <w:t>开工备案</w:t>
            </w:r>
            <w:r w:rsidRPr="007B7A3A">
              <w:rPr>
                <w:rFonts w:hint="eastAsia"/>
                <w:sz w:val="24"/>
                <w:szCs w:val="24"/>
              </w:rPr>
              <w:t>相关管理规定</w:t>
            </w:r>
          </w:p>
        </w:tc>
        <w:tc>
          <w:tcPr>
            <w:tcW w:w="1322" w:type="dxa"/>
            <w:vAlign w:val="center"/>
          </w:tcPr>
          <w:p w:rsidR="00AF6D4C" w:rsidRPr="007B7A3A" w:rsidRDefault="000114B8" w:rsidP="000114B8">
            <w:pPr>
              <w:jc w:val="center"/>
              <w:rPr>
                <w:sz w:val="24"/>
                <w:szCs w:val="24"/>
              </w:rPr>
            </w:pPr>
            <w:r w:rsidRPr="007B7A3A">
              <w:rPr>
                <w:rFonts w:hint="eastAsia"/>
                <w:sz w:val="24"/>
                <w:szCs w:val="24"/>
              </w:rPr>
              <w:t>材料审查</w:t>
            </w:r>
          </w:p>
        </w:tc>
        <w:tc>
          <w:tcPr>
            <w:tcW w:w="1938" w:type="dxa"/>
            <w:vAlign w:val="center"/>
          </w:tcPr>
          <w:p w:rsidR="00AF6D4C" w:rsidRPr="007B7A3A" w:rsidRDefault="000114B8" w:rsidP="000114B8">
            <w:pPr>
              <w:jc w:val="center"/>
              <w:rPr>
                <w:sz w:val="24"/>
                <w:szCs w:val="24"/>
              </w:rPr>
            </w:pPr>
            <w:r w:rsidRPr="007B7A3A">
              <w:rPr>
                <w:rFonts w:hint="eastAsia"/>
                <w:sz w:val="24"/>
                <w:szCs w:val="24"/>
              </w:rPr>
              <w:t>内容真实、准确，符合标准，加盖申请人公章</w:t>
            </w:r>
          </w:p>
        </w:tc>
      </w:tr>
      <w:tr w:rsidR="000114B8" w:rsidTr="003E3160">
        <w:tc>
          <w:tcPr>
            <w:tcW w:w="851" w:type="dxa"/>
            <w:vAlign w:val="center"/>
          </w:tcPr>
          <w:p w:rsidR="000114B8" w:rsidRPr="003E3160" w:rsidRDefault="000114B8" w:rsidP="000114B8">
            <w:pPr>
              <w:jc w:val="center"/>
              <w:rPr>
                <w:sz w:val="24"/>
                <w:szCs w:val="24"/>
              </w:rPr>
            </w:pPr>
            <w:r w:rsidRPr="003E3160">
              <w:rPr>
                <w:rFonts w:hint="eastAsia"/>
                <w:sz w:val="24"/>
                <w:szCs w:val="24"/>
              </w:rPr>
              <w:t>2</w:t>
            </w:r>
          </w:p>
        </w:tc>
        <w:tc>
          <w:tcPr>
            <w:tcW w:w="2977" w:type="dxa"/>
            <w:vAlign w:val="center"/>
          </w:tcPr>
          <w:p w:rsidR="000114B8" w:rsidRPr="003E3160" w:rsidRDefault="000114B8" w:rsidP="000114B8">
            <w:pPr>
              <w:jc w:val="center"/>
              <w:rPr>
                <w:sz w:val="24"/>
                <w:szCs w:val="24"/>
              </w:rPr>
            </w:pPr>
            <w:r w:rsidRPr="003E3160">
              <w:rPr>
                <w:rFonts w:hint="eastAsia"/>
                <w:sz w:val="24"/>
                <w:szCs w:val="24"/>
              </w:rPr>
              <w:t>申请人提交的</w:t>
            </w:r>
            <w:r w:rsidR="007B7A3A" w:rsidRPr="007B7A3A">
              <w:rPr>
                <w:sz w:val="24"/>
                <w:szCs w:val="24"/>
              </w:rPr>
              <w:t>特殊工程认定文件</w:t>
            </w:r>
          </w:p>
        </w:tc>
        <w:tc>
          <w:tcPr>
            <w:tcW w:w="1843" w:type="dxa"/>
            <w:vAlign w:val="center"/>
          </w:tcPr>
          <w:p w:rsidR="000114B8" w:rsidRPr="003E3160" w:rsidRDefault="009C51DA" w:rsidP="000114B8">
            <w:pPr>
              <w:jc w:val="center"/>
              <w:rPr>
                <w:sz w:val="24"/>
                <w:szCs w:val="24"/>
              </w:rPr>
            </w:pPr>
            <w:r w:rsidRPr="003E3160">
              <w:rPr>
                <w:rFonts w:hint="eastAsia"/>
                <w:sz w:val="24"/>
                <w:szCs w:val="24"/>
              </w:rPr>
              <w:t>符合</w:t>
            </w:r>
            <w:r>
              <w:rPr>
                <w:rFonts w:hint="eastAsia"/>
                <w:sz w:val="24"/>
                <w:szCs w:val="24"/>
              </w:rPr>
              <w:t>开工备案</w:t>
            </w:r>
            <w:r w:rsidRPr="003E3160">
              <w:rPr>
                <w:rFonts w:hint="eastAsia"/>
                <w:sz w:val="24"/>
                <w:szCs w:val="24"/>
              </w:rPr>
              <w:t>相关管理规定</w:t>
            </w:r>
          </w:p>
        </w:tc>
        <w:tc>
          <w:tcPr>
            <w:tcW w:w="1322" w:type="dxa"/>
            <w:vAlign w:val="center"/>
          </w:tcPr>
          <w:p w:rsidR="000114B8" w:rsidRPr="003E3160" w:rsidRDefault="000114B8" w:rsidP="000114B8">
            <w:pPr>
              <w:jc w:val="center"/>
              <w:rPr>
                <w:sz w:val="24"/>
                <w:szCs w:val="24"/>
              </w:rPr>
            </w:pPr>
            <w:r w:rsidRPr="003E3160">
              <w:rPr>
                <w:rFonts w:hint="eastAsia"/>
                <w:sz w:val="24"/>
                <w:szCs w:val="24"/>
              </w:rPr>
              <w:t>材料审查</w:t>
            </w:r>
          </w:p>
        </w:tc>
        <w:tc>
          <w:tcPr>
            <w:tcW w:w="1938" w:type="dxa"/>
            <w:vAlign w:val="center"/>
          </w:tcPr>
          <w:p w:rsidR="000114B8" w:rsidRPr="003E3160" w:rsidRDefault="000114B8" w:rsidP="000114B8">
            <w:pPr>
              <w:jc w:val="center"/>
              <w:rPr>
                <w:sz w:val="24"/>
                <w:szCs w:val="24"/>
              </w:rPr>
            </w:pPr>
            <w:r w:rsidRPr="003E3160">
              <w:rPr>
                <w:rFonts w:hint="eastAsia"/>
                <w:sz w:val="24"/>
                <w:szCs w:val="24"/>
              </w:rPr>
              <w:t>内容真实、准确，符合标准，加盖申请人公章</w:t>
            </w:r>
          </w:p>
        </w:tc>
      </w:tr>
      <w:tr w:rsidR="000114B8" w:rsidTr="003E3160">
        <w:tc>
          <w:tcPr>
            <w:tcW w:w="851" w:type="dxa"/>
            <w:vAlign w:val="center"/>
          </w:tcPr>
          <w:p w:rsidR="000114B8" w:rsidRPr="003E3160" w:rsidRDefault="000114B8" w:rsidP="000114B8">
            <w:pPr>
              <w:jc w:val="center"/>
              <w:rPr>
                <w:sz w:val="24"/>
                <w:szCs w:val="24"/>
              </w:rPr>
            </w:pPr>
            <w:r w:rsidRPr="003E3160">
              <w:rPr>
                <w:rFonts w:hint="eastAsia"/>
                <w:sz w:val="24"/>
                <w:szCs w:val="24"/>
              </w:rPr>
              <w:t>3</w:t>
            </w:r>
          </w:p>
        </w:tc>
        <w:tc>
          <w:tcPr>
            <w:tcW w:w="2977" w:type="dxa"/>
            <w:vAlign w:val="center"/>
          </w:tcPr>
          <w:p w:rsidR="000114B8" w:rsidRPr="003E3160" w:rsidRDefault="000114B8" w:rsidP="000114B8">
            <w:pPr>
              <w:jc w:val="center"/>
              <w:rPr>
                <w:sz w:val="24"/>
                <w:szCs w:val="24"/>
              </w:rPr>
            </w:pPr>
            <w:r w:rsidRPr="003E3160">
              <w:rPr>
                <w:rFonts w:hint="eastAsia"/>
                <w:sz w:val="24"/>
                <w:szCs w:val="24"/>
              </w:rPr>
              <w:t>申请人提交的</w:t>
            </w:r>
            <w:r w:rsidR="007B7A3A" w:rsidRPr="007B7A3A">
              <w:rPr>
                <w:sz w:val="24"/>
                <w:szCs w:val="24"/>
              </w:rPr>
              <w:t>建设项目施工合同和监理合同电子版</w:t>
            </w:r>
          </w:p>
        </w:tc>
        <w:tc>
          <w:tcPr>
            <w:tcW w:w="1843" w:type="dxa"/>
            <w:vAlign w:val="center"/>
          </w:tcPr>
          <w:p w:rsidR="000114B8" w:rsidRPr="003E3160" w:rsidRDefault="009C51DA" w:rsidP="000114B8">
            <w:pPr>
              <w:jc w:val="center"/>
              <w:rPr>
                <w:sz w:val="24"/>
                <w:szCs w:val="24"/>
              </w:rPr>
            </w:pPr>
            <w:r w:rsidRPr="003E3160">
              <w:rPr>
                <w:rFonts w:hint="eastAsia"/>
                <w:sz w:val="24"/>
                <w:szCs w:val="24"/>
              </w:rPr>
              <w:t>符合</w:t>
            </w:r>
            <w:r>
              <w:rPr>
                <w:rFonts w:hint="eastAsia"/>
                <w:sz w:val="24"/>
                <w:szCs w:val="24"/>
              </w:rPr>
              <w:t>开工备案</w:t>
            </w:r>
            <w:r w:rsidRPr="003E3160">
              <w:rPr>
                <w:rFonts w:hint="eastAsia"/>
                <w:sz w:val="24"/>
                <w:szCs w:val="24"/>
              </w:rPr>
              <w:t>相关管理规定</w:t>
            </w:r>
          </w:p>
        </w:tc>
        <w:tc>
          <w:tcPr>
            <w:tcW w:w="1322" w:type="dxa"/>
            <w:vAlign w:val="center"/>
          </w:tcPr>
          <w:p w:rsidR="000114B8" w:rsidRPr="003E3160" w:rsidRDefault="000114B8" w:rsidP="000114B8">
            <w:pPr>
              <w:jc w:val="center"/>
              <w:rPr>
                <w:sz w:val="24"/>
                <w:szCs w:val="24"/>
              </w:rPr>
            </w:pPr>
            <w:r w:rsidRPr="003E3160">
              <w:rPr>
                <w:rFonts w:hint="eastAsia"/>
                <w:sz w:val="24"/>
                <w:szCs w:val="24"/>
              </w:rPr>
              <w:t>材料审查</w:t>
            </w:r>
          </w:p>
        </w:tc>
        <w:tc>
          <w:tcPr>
            <w:tcW w:w="1938" w:type="dxa"/>
            <w:vAlign w:val="center"/>
          </w:tcPr>
          <w:p w:rsidR="000114B8" w:rsidRPr="003E3160" w:rsidRDefault="000114B8" w:rsidP="000114B8">
            <w:pPr>
              <w:jc w:val="center"/>
              <w:rPr>
                <w:sz w:val="24"/>
                <w:szCs w:val="24"/>
              </w:rPr>
            </w:pPr>
            <w:r w:rsidRPr="003E3160">
              <w:rPr>
                <w:rFonts w:hint="eastAsia"/>
                <w:sz w:val="24"/>
                <w:szCs w:val="24"/>
              </w:rPr>
              <w:t>内容真实、准确，符合标准，加盖申请人公章</w:t>
            </w:r>
          </w:p>
        </w:tc>
      </w:tr>
      <w:tr w:rsidR="0073036E" w:rsidTr="003E3160">
        <w:tc>
          <w:tcPr>
            <w:tcW w:w="851" w:type="dxa"/>
            <w:vAlign w:val="center"/>
          </w:tcPr>
          <w:p w:rsidR="0073036E" w:rsidRPr="003E3160" w:rsidRDefault="0073036E" w:rsidP="000114B8">
            <w:pPr>
              <w:jc w:val="center"/>
              <w:rPr>
                <w:sz w:val="24"/>
                <w:szCs w:val="24"/>
              </w:rPr>
            </w:pPr>
            <w:r w:rsidRPr="003E3160">
              <w:rPr>
                <w:rFonts w:hint="eastAsia"/>
                <w:sz w:val="24"/>
                <w:szCs w:val="24"/>
              </w:rPr>
              <w:t>4</w:t>
            </w:r>
          </w:p>
        </w:tc>
        <w:tc>
          <w:tcPr>
            <w:tcW w:w="2977" w:type="dxa"/>
            <w:vAlign w:val="center"/>
          </w:tcPr>
          <w:p w:rsidR="0073036E" w:rsidRPr="003E3160" w:rsidRDefault="0073036E" w:rsidP="000114B8">
            <w:pPr>
              <w:jc w:val="center"/>
              <w:rPr>
                <w:sz w:val="24"/>
                <w:szCs w:val="24"/>
              </w:rPr>
            </w:pPr>
            <w:r w:rsidRPr="003E3160">
              <w:rPr>
                <w:rFonts w:hint="eastAsia"/>
                <w:sz w:val="24"/>
                <w:szCs w:val="24"/>
              </w:rPr>
              <w:t>申请人提交的</w:t>
            </w:r>
            <w:r w:rsidR="007B7A3A" w:rsidRPr="007B7A3A">
              <w:rPr>
                <w:sz w:val="24"/>
                <w:szCs w:val="24"/>
              </w:rPr>
              <w:t>建设工程规划许可证</w:t>
            </w:r>
          </w:p>
        </w:tc>
        <w:tc>
          <w:tcPr>
            <w:tcW w:w="1843" w:type="dxa"/>
            <w:vAlign w:val="center"/>
          </w:tcPr>
          <w:p w:rsidR="0073036E" w:rsidRPr="003E3160" w:rsidRDefault="009C51DA" w:rsidP="00F8215E">
            <w:pPr>
              <w:jc w:val="center"/>
              <w:rPr>
                <w:sz w:val="24"/>
                <w:szCs w:val="24"/>
              </w:rPr>
            </w:pPr>
            <w:r w:rsidRPr="003E3160">
              <w:rPr>
                <w:rFonts w:hint="eastAsia"/>
                <w:sz w:val="24"/>
                <w:szCs w:val="24"/>
              </w:rPr>
              <w:t>符合</w:t>
            </w:r>
            <w:r>
              <w:rPr>
                <w:rFonts w:hint="eastAsia"/>
                <w:sz w:val="24"/>
                <w:szCs w:val="24"/>
              </w:rPr>
              <w:t>开工备案</w:t>
            </w:r>
            <w:r w:rsidRPr="003E3160">
              <w:rPr>
                <w:rFonts w:hint="eastAsia"/>
                <w:sz w:val="24"/>
                <w:szCs w:val="24"/>
              </w:rPr>
              <w:t>相关管理规定</w:t>
            </w:r>
          </w:p>
        </w:tc>
        <w:tc>
          <w:tcPr>
            <w:tcW w:w="1322" w:type="dxa"/>
            <w:vAlign w:val="center"/>
          </w:tcPr>
          <w:p w:rsidR="0073036E" w:rsidRPr="003E3160" w:rsidRDefault="0073036E" w:rsidP="00F8215E">
            <w:pPr>
              <w:jc w:val="center"/>
              <w:rPr>
                <w:sz w:val="24"/>
                <w:szCs w:val="24"/>
              </w:rPr>
            </w:pPr>
            <w:r w:rsidRPr="003E3160">
              <w:rPr>
                <w:rFonts w:hint="eastAsia"/>
                <w:sz w:val="24"/>
                <w:szCs w:val="24"/>
              </w:rPr>
              <w:t>材料审查</w:t>
            </w:r>
          </w:p>
        </w:tc>
        <w:tc>
          <w:tcPr>
            <w:tcW w:w="1938" w:type="dxa"/>
            <w:vAlign w:val="center"/>
          </w:tcPr>
          <w:p w:rsidR="0073036E" w:rsidRPr="003E3160" w:rsidRDefault="0073036E" w:rsidP="00F8215E">
            <w:pPr>
              <w:jc w:val="center"/>
              <w:rPr>
                <w:sz w:val="24"/>
                <w:szCs w:val="24"/>
              </w:rPr>
            </w:pPr>
            <w:r w:rsidRPr="003E3160">
              <w:rPr>
                <w:rFonts w:hint="eastAsia"/>
                <w:sz w:val="24"/>
                <w:szCs w:val="24"/>
              </w:rPr>
              <w:t>内容真实、准确，符合标准，加盖申请人公章</w:t>
            </w:r>
          </w:p>
        </w:tc>
      </w:tr>
      <w:tr w:rsidR="0073036E" w:rsidRPr="007B7A3A" w:rsidTr="003E3160">
        <w:tc>
          <w:tcPr>
            <w:tcW w:w="851" w:type="dxa"/>
            <w:vAlign w:val="center"/>
          </w:tcPr>
          <w:p w:rsidR="0073036E" w:rsidRPr="007B7A3A" w:rsidRDefault="0073036E" w:rsidP="000114B8">
            <w:pPr>
              <w:jc w:val="center"/>
              <w:rPr>
                <w:sz w:val="24"/>
                <w:szCs w:val="24"/>
              </w:rPr>
            </w:pPr>
            <w:r w:rsidRPr="007B7A3A">
              <w:rPr>
                <w:rFonts w:hint="eastAsia"/>
                <w:sz w:val="24"/>
                <w:szCs w:val="24"/>
              </w:rPr>
              <w:t>5</w:t>
            </w:r>
          </w:p>
        </w:tc>
        <w:tc>
          <w:tcPr>
            <w:tcW w:w="2977" w:type="dxa"/>
            <w:vAlign w:val="center"/>
          </w:tcPr>
          <w:p w:rsidR="0073036E" w:rsidRPr="007B7A3A" w:rsidRDefault="0073036E" w:rsidP="0073036E">
            <w:pPr>
              <w:jc w:val="center"/>
              <w:rPr>
                <w:sz w:val="24"/>
                <w:szCs w:val="24"/>
              </w:rPr>
            </w:pPr>
            <w:r w:rsidRPr="007B7A3A">
              <w:rPr>
                <w:rFonts w:hint="eastAsia"/>
                <w:sz w:val="24"/>
                <w:szCs w:val="24"/>
              </w:rPr>
              <w:t>申请人提交的</w:t>
            </w:r>
            <w:r w:rsidR="009C51DA" w:rsidRPr="007B7A3A">
              <w:rPr>
                <w:sz w:val="24"/>
                <w:szCs w:val="24"/>
              </w:rPr>
              <w:t>保证工程质量和安全措施的说明材料</w:t>
            </w:r>
          </w:p>
        </w:tc>
        <w:tc>
          <w:tcPr>
            <w:tcW w:w="1843" w:type="dxa"/>
            <w:vAlign w:val="center"/>
          </w:tcPr>
          <w:p w:rsidR="0073036E" w:rsidRPr="007B7A3A" w:rsidRDefault="009C51DA" w:rsidP="00F8215E">
            <w:pPr>
              <w:jc w:val="center"/>
              <w:rPr>
                <w:sz w:val="24"/>
                <w:szCs w:val="24"/>
              </w:rPr>
            </w:pPr>
            <w:r w:rsidRPr="007B7A3A">
              <w:rPr>
                <w:rFonts w:hint="eastAsia"/>
                <w:sz w:val="24"/>
                <w:szCs w:val="24"/>
              </w:rPr>
              <w:t>符合开工备案相关管理规定</w:t>
            </w:r>
          </w:p>
        </w:tc>
        <w:tc>
          <w:tcPr>
            <w:tcW w:w="1322" w:type="dxa"/>
            <w:vAlign w:val="center"/>
          </w:tcPr>
          <w:p w:rsidR="0073036E" w:rsidRPr="007B7A3A" w:rsidRDefault="0073036E" w:rsidP="00F8215E">
            <w:pPr>
              <w:jc w:val="center"/>
              <w:rPr>
                <w:sz w:val="24"/>
                <w:szCs w:val="24"/>
              </w:rPr>
            </w:pPr>
            <w:r w:rsidRPr="007B7A3A">
              <w:rPr>
                <w:rFonts w:hint="eastAsia"/>
                <w:sz w:val="24"/>
                <w:szCs w:val="24"/>
              </w:rPr>
              <w:t>材料审查</w:t>
            </w:r>
          </w:p>
        </w:tc>
        <w:tc>
          <w:tcPr>
            <w:tcW w:w="1938" w:type="dxa"/>
            <w:vAlign w:val="center"/>
          </w:tcPr>
          <w:p w:rsidR="0073036E" w:rsidRPr="007B7A3A" w:rsidRDefault="0073036E" w:rsidP="00F8215E">
            <w:pPr>
              <w:jc w:val="center"/>
              <w:rPr>
                <w:sz w:val="24"/>
                <w:szCs w:val="24"/>
              </w:rPr>
            </w:pPr>
            <w:r w:rsidRPr="007B7A3A">
              <w:rPr>
                <w:rFonts w:hint="eastAsia"/>
                <w:sz w:val="24"/>
                <w:szCs w:val="24"/>
              </w:rPr>
              <w:t>内容真实、准确，符合标准，加盖申请人公章</w:t>
            </w:r>
          </w:p>
        </w:tc>
      </w:tr>
      <w:tr w:rsidR="0073036E" w:rsidTr="003E3160">
        <w:tc>
          <w:tcPr>
            <w:tcW w:w="851" w:type="dxa"/>
            <w:vAlign w:val="center"/>
          </w:tcPr>
          <w:p w:rsidR="0073036E" w:rsidRPr="003E3160" w:rsidRDefault="0073036E" w:rsidP="000114B8">
            <w:pPr>
              <w:jc w:val="center"/>
              <w:rPr>
                <w:sz w:val="24"/>
                <w:szCs w:val="24"/>
              </w:rPr>
            </w:pPr>
            <w:r>
              <w:rPr>
                <w:rFonts w:hint="eastAsia"/>
                <w:sz w:val="24"/>
                <w:szCs w:val="24"/>
              </w:rPr>
              <w:t>6</w:t>
            </w:r>
          </w:p>
        </w:tc>
        <w:tc>
          <w:tcPr>
            <w:tcW w:w="2977" w:type="dxa"/>
            <w:vAlign w:val="center"/>
          </w:tcPr>
          <w:p w:rsidR="0073036E" w:rsidRPr="003E3160" w:rsidRDefault="0073036E" w:rsidP="000114B8">
            <w:pPr>
              <w:jc w:val="center"/>
              <w:rPr>
                <w:sz w:val="24"/>
                <w:szCs w:val="24"/>
              </w:rPr>
            </w:pPr>
            <w:r w:rsidRPr="003E3160">
              <w:rPr>
                <w:rFonts w:hint="eastAsia"/>
                <w:sz w:val="24"/>
                <w:szCs w:val="24"/>
              </w:rPr>
              <w:t>申请人提交的</w:t>
            </w:r>
            <w:r w:rsidR="007B7A3A" w:rsidRPr="007B7A3A">
              <w:rPr>
                <w:sz w:val="24"/>
                <w:szCs w:val="24"/>
              </w:rPr>
              <w:t>施工图设计文件的审批意见</w:t>
            </w:r>
          </w:p>
        </w:tc>
        <w:tc>
          <w:tcPr>
            <w:tcW w:w="1843" w:type="dxa"/>
            <w:vAlign w:val="center"/>
          </w:tcPr>
          <w:p w:rsidR="0073036E" w:rsidRPr="003E3160" w:rsidRDefault="009C51DA" w:rsidP="00F8215E">
            <w:pPr>
              <w:jc w:val="center"/>
              <w:rPr>
                <w:sz w:val="24"/>
                <w:szCs w:val="24"/>
              </w:rPr>
            </w:pPr>
            <w:r w:rsidRPr="003E3160">
              <w:rPr>
                <w:rFonts w:hint="eastAsia"/>
                <w:sz w:val="24"/>
                <w:szCs w:val="24"/>
              </w:rPr>
              <w:t>符合</w:t>
            </w:r>
            <w:r>
              <w:rPr>
                <w:rFonts w:hint="eastAsia"/>
                <w:sz w:val="24"/>
                <w:szCs w:val="24"/>
              </w:rPr>
              <w:t>开工备案</w:t>
            </w:r>
            <w:r w:rsidRPr="003E3160">
              <w:rPr>
                <w:rFonts w:hint="eastAsia"/>
                <w:sz w:val="24"/>
                <w:szCs w:val="24"/>
              </w:rPr>
              <w:t>相关管理规定</w:t>
            </w:r>
          </w:p>
        </w:tc>
        <w:tc>
          <w:tcPr>
            <w:tcW w:w="1322" w:type="dxa"/>
            <w:vAlign w:val="center"/>
          </w:tcPr>
          <w:p w:rsidR="0073036E" w:rsidRPr="003E3160" w:rsidRDefault="0073036E" w:rsidP="00F8215E">
            <w:pPr>
              <w:jc w:val="center"/>
              <w:rPr>
                <w:sz w:val="24"/>
                <w:szCs w:val="24"/>
              </w:rPr>
            </w:pPr>
            <w:r w:rsidRPr="003E3160">
              <w:rPr>
                <w:rFonts w:hint="eastAsia"/>
                <w:sz w:val="24"/>
                <w:szCs w:val="24"/>
              </w:rPr>
              <w:t>材料审查</w:t>
            </w:r>
          </w:p>
        </w:tc>
        <w:tc>
          <w:tcPr>
            <w:tcW w:w="1938" w:type="dxa"/>
            <w:vAlign w:val="center"/>
          </w:tcPr>
          <w:p w:rsidR="0073036E" w:rsidRPr="003E3160" w:rsidRDefault="0073036E" w:rsidP="00F8215E">
            <w:pPr>
              <w:jc w:val="center"/>
              <w:rPr>
                <w:sz w:val="24"/>
                <w:szCs w:val="24"/>
              </w:rPr>
            </w:pPr>
            <w:r w:rsidRPr="003E3160">
              <w:rPr>
                <w:rFonts w:hint="eastAsia"/>
                <w:sz w:val="24"/>
                <w:szCs w:val="24"/>
              </w:rPr>
              <w:t>内容真实、准确，符合标准，加盖申请人公章</w:t>
            </w:r>
          </w:p>
        </w:tc>
      </w:tr>
      <w:tr w:rsidR="009C51DA" w:rsidTr="003E3160">
        <w:tc>
          <w:tcPr>
            <w:tcW w:w="851" w:type="dxa"/>
            <w:vAlign w:val="center"/>
          </w:tcPr>
          <w:p w:rsidR="009C51DA" w:rsidRDefault="009C51DA" w:rsidP="000114B8">
            <w:pPr>
              <w:jc w:val="center"/>
              <w:rPr>
                <w:sz w:val="24"/>
                <w:szCs w:val="24"/>
              </w:rPr>
            </w:pPr>
            <w:r>
              <w:rPr>
                <w:rFonts w:hint="eastAsia"/>
                <w:sz w:val="24"/>
                <w:szCs w:val="24"/>
              </w:rPr>
              <w:t>7</w:t>
            </w:r>
          </w:p>
        </w:tc>
        <w:tc>
          <w:tcPr>
            <w:tcW w:w="2977" w:type="dxa"/>
            <w:vAlign w:val="center"/>
          </w:tcPr>
          <w:p w:rsidR="009C51DA" w:rsidRPr="003E3160" w:rsidRDefault="009C51DA" w:rsidP="000114B8">
            <w:pPr>
              <w:jc w:val="center"/>
              <w:rPr>
                <w:sz w:val="24"/>
                <w:szCs w:val="24"/>
              </w:rPr>
            </w:pPr>
            <w:r w:rsidRPr="003E3160">
              <w:rPr>
                <w:rFonts w:hint="eastAsia"/>
                <w:sz w:val="24"/>
                <w:szCs w:val="24"/>
              </w:rPr>
              <w:t>申请人提交的</w:t>
            </w:r>
            <w:r w:rsidR="007B7A3A" w:rsidRPr="007B7A3A">
              <w:rPr>
                <w:sz w:val="24"/>
                <w:szCs w:val="24"/>
              </w:rPr>
              <w:t>由市交通工程质量监督部门进行质量监督和由市交通工程施工安全监督部门进行安全监督的工程，提交办理质量监督手续和施工安全监督手续材料</w:t>
            </w:r>
          </w:p>
        </w:tc>
        <w:tc>
          <w:tcPr>
            <w:tcW w:w="1843" w:type="dxa"/>
            <w:vAlign w:val="center"/>
          </w:tcPr>
          <w:p w:rsidR="009C51DA" w:rsidRPr="003E3160" w:rsidRDefault="009C51DA" w:rsidP="00F8215E">
            <w:pPr>
              <w:jc w:val="center"/>
              <w:rPr>
                <w:sz w:val="24"/>
                <w:szCs w:val="24"/>
              </w:rPr>
            </w:pPr>
            <w:r w:rsidRPr="003E3160">
              <w:rPr>
                <w:rFonts w:hint="eastAsia"/>
                <w:sz w:val="24"/>
                <w:szCs w:val="24"/>
              </w:rPr>
              <w:t>符合</w:t>
            </w:r>
            <w:r>
              <w:rPr>
                <w:rFonts w:hint="eastAsia"/>
                <w:sz w:val="24"/>
                <w:szCs w:val="24"/>
              </w:rPr>
              <w:t>开工备案</w:t>
            </w:r>
            <w:r w:rsidRPr="003E3160">
              <w:rPr>
                <w:rFonts w:hint="eastAsia"/>
                <w:sz w:val="24"/>
                <w:szCs w:val="24"/>
              </w:rPr>
              <w:t>相关管理规定</w:t>
            </w:r>
          </w:p>
        </w:tc>
        <w:tc>
          <w:tcPr>
            <w:tcW w:w="1322" w:type="dxa"/>
            <w:vAlign w:val="center"/>
          </w:tcPr>
          <w:p w:rsidR="009C51DA" w:rsidRPr="003E3160" w:rsidRDefault="009C51DA" w:rsidP="003554AF">
            <w:pPr>
              <w:jc w:val="center"/>
              <w:rPr>
                <w:sz w:val="24"/>
                <w:szCs w:val="24"/>
              </w:rPr>
            </w:pPr>
            <w:r w:rsidRPr="003E3160">
              <w:rPr>
                <w:rFonts w:hint="eastAsia"/>
                <w:sz w:val="24"/>
                <w:szCs w:val="24"/>
              </w:rPr>
              <w:t>材料审查</w:t>
            </w:r>
          </w:p>
        </w:tc>
        <w:tc>
          <w:tcPr>
            <w:tcW w:w="1938" w:type="dxa"/>
            <w:vAlign w:val="center"/>
          </w:tcPr>
          <w:p w:rsidR="009C51DA" w:rsidRPr="003E3160" w:rsidRDefault="009C51DA" w:rsidP="003554AF">
            <w:pPr>
              <w:jc w:val="center"/>
              <w:rPr>
                <w:sz w:val="24"/>
                <w:szCs w:val="24"/>
              </w:rPr>
            </w:pPr>
            <w:r w:rsidRPr="003E3160">
              <w:rPr>
                <w:rFonts w:hint="eastAsia"/>
                <w:sz w:val="24"/>
                <w:szCs w:val="24"/>
              </w:rPr>
              <w:t>内容真实、准确，符合标准，加盖申请人公章</w:t>
            </w:r>
          </w:p>
        </w:tc>
      </w:tr>
    </w:tbl>
    <w:p w:rsidR="00AF6D4C" w:rsidRPr="00EC2CD0" w:rsidRDefault="00AF6D4C"/>
    <w:sectPr w:rsidR="00AF6D4C" w:rsidRPr="00EC2CD0" w:rsidSect="002C1A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7F3" w:rsidRDefault="000A67F3" w:rsidP="0073036E">
      <w:r>
        <w:separator/>
      </w:r>
    </w:p>
  </w:endnote>
  <w:endnote w:type="continuationSeparator" w:id="0">
    <w:p w:rsidR="000A67F3" w:rsidRDefault="000A67F3" w:rsidP="007303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7F3" w:rsidRDefault="000A67F3" w:rsidP="0073036E">
      <w:r>
        <w:separator/>
      </w:r>
    </w:p>
  </w:footnote>
  <w:footnote w:type="continuationSeparator" w:id="0">
    <w:p w:rsidR="000A67F3" w:rsidRDefault="000A67F3" w:rsidP="007303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6D4C"/>
    <w:rsid w:val="000114B8"/>
    <w:rsid w:val="000A67F3"/>
    <w:rsid w:val="00106E08"/>
    <w:rsid w:val="002C1AA0"/>
    <w:rsid w:val="003E3160"/>
    <w:rsid w:val="006742C8"/>
    <w:rsid w:val="006B37D0"/>
    <w:rsid w:val="0073036E"/>
    <w:rsid w:val="007A6570"/>
    <w:rsid w:val="007B7A3A"/>
    <w:rsid w:val="00815372"/>
    <w:rsid w:val="009C51DA"/>
    <w:rsid w:val="00A35E32"/>
    <w:rsid w:val="00AF6D4C"/>
    <w:rsid w:val="00D1590C"/>
    <w:rsid w:val="00EC2C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A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6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7303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3036E"/>
    <w:rPr>
      <w:sz w:val="18"/>
      <w:szCs w:val="18"/>
    </w:rPr>
  </w:style>
  <w:style w:type="paragraph" w:styleId="a5">
    <w:name w:val="footer"/>
    <w:basedOn w:val="a"/>
    <w:link w:val="Char0"/>
    <w:uiPriority w:val="99"/>
    <w:semiHidden/>
    <w:unhideWhenUsed/>
    <w:rsid w:val="0073036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3036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c:creator>
  <cp:keywords/>
  <dc:description/>
  <cp:lastModifiedBy>ai</cp:lastModifiedBy>
  <cp:revision>5</cp:revision>
  <dcterms:created xsi:type="dcterms:W3CDTF">2017-11-06T03:55:00Z</dcterms:created>
  <dcterms:modified xsi:type="dcterms:W3CDTF">2017-11-06T06:25:00Z</dcterms:modified>
</cp:coreProperties>
</file>