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3" w:rsidRDefault="000A0261" w:rsidP="000A0261">
      <w:pPr>
        <w:jc w:val="center"/>
        <w:rPr>
          <w:sz w:val="30"/>
          <w:szCs w:val="30"/>
        </w:rPr>
      </w:pPr>
      <w:r w:rsidRPr="000A0261">
        <w:rPr>
          <w:rFonts w:hint="eastAsia"/>
          <w:sz w:val="30"/>
          <w:szCs w:val="30"/>
        </w:rPr>
        <w:t>受理审核量化表</w:t>
      </w:r>
    </w:p>
    <w:tbl>
      <w:tblPr>
        <w:tblW w:w="8670" w:type="dxa"/>
        <w:tblInd w:w="93" w:type="dxa"/>
        <w:tblLook w:val="04A0"/>
      </w:tblPr>
      <w:tblGrid>
        <w:gridCol w:w="436"/>
        <w:gridCol w:w="2227"/>
        <w:gridCol w:w="662"/>
        <w:gridCol w:w="834"/>
        <w:gridCol w:w="4685"/>
      </w:tblGrid>
      <w:tr w:rsidR="000A0261" w:rsidRPr="000A0261" w:rsidTr="000A0261">
        <w:trPr>
          <w:trHeight w:val="2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审查内容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审查要求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审查方法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裁量标准</w:t>
            </w:r>
          </w:p>
        </w:tc>
      </w:tr>
      <w:tr w:rsidR="000A0261" w:rsidRPr="000A0261" w:rsidTr="000A0261">
        <w:trPr>
          <w:trHeight w:val="27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辐射安全许可证申请表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文件审查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核对原件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申请表中的项目名称、企业信息、射线装置或放射源相关信息经核对无误</w:t>
            </w:r>
          </w:p>
        </w:tc>
      </w:tr>
      <w:tr w:rsidR="000A0261" w:rsidRPr="000A0261" w:rsidTr="000A0261">
        <w:trPr>
          <w:trHeight w:val="27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营业执照或事业单位法人证书及法人代表身份证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文件审查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核对原件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营业执照或事业单位法人证书及法人代表身份证经核对是否</w:t>
            </w:r>
            <w:r w:rsidR="00E76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与申请材料相一致。</w:t>
            </w:r>
          </w:p>
        </w:tc>
      </w:tr>
      <w:tr w:rsidR="000A0261" w:rsidRPr="000A0261" w:rsidTr="000A0261">
        <w:trPr>
          <w:trHeight w:val="27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辐射工作人员培训合格证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文件审查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核对原件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经核对是否真实有效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</w:tr>
      <w:tr w:rsidR="000A0261" w:rsidRPr="000A0261" w:rsidTr="000A0261">
        <w:trPr>
          <w:trHeight w:val="27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建设项目环境影响登记表备案回执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文件审查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跟备案系统核对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E76C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回执是否加盖</w:t>
            </w:r>
            <w:r w:rsidR="00E76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深圳市人居环境委员会辐射管理专用</w:t>
            </w: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章。</w:t>
            </w:r>
          </w:p>
        </w:tc>
      </w:tr>
      <w:tr w:rsidR="000A0261" w:rsidRPr="000A0261" w:rsidTr="000A0261">
        <w:trPr>
          <w:trHeight w:val="27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检测报告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文件审查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核对原件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61" w:rsidRPr="000A0261" w:rsidRDefault="000A0261" w:rsidP="000A0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2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检测报告是否由具有法定检验资质的第三方机构出具并加盖CMA/CA资质认定印章</w:t>
            </w:r>
            <w:r w:rsidR="00E76C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0A0261" w:rsidRPr="000A0261" w:rsidRDefault="000A0261" w:rsidP="000A0261">
      <w:pPr>
        <w:jc w:val="center"/>
        <w:rPr>
          <w:sz w:val="30"/>
          <w:szCs w:val="30"/>
        </w:rPr>
      </w:pPr>
    </w:p>
    <w:sectPr w:rsidR="000A0261" w:rsidRPr="000A0261" w:rsidSect="00AE3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96" w:rsidRDefault="00BE1096" w:rsidP="000A0261">
      <w:r>
        <w:separator/>
      </w:r>
    </w:p>
  </w:endnote>
  <w:endnote w:type="continuationSeparator" w:id="0">
    <w:p w:rsidR="00BE1096" w:rsidRDefault="00BE1096" w:rsidP="000A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96" w:rsidRDefault="00BE1096" w:rsidP="000A0261">
      <w:r>
        <w:separator/>
      </w:r>
    </w:p>
  </w:footnote>
  <w:footnote w:type="continuationSeparator" w:id="0">
    <w:p w:rsidR="00BE1096" w:rsidRDefault="00BE1096" w:rsidP="000A0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261"/>
    <w:rsid w:val="000A0261"/>
    <w:rsid w:val="00145014"/>
    <w:rsid w:val="00A673F5"/>
    <w:rsid w:val="00AE3373"/>
    <w:rsid w:val="00BE1096"/>
    <w:rsid w:val="00E7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2017-09-15T11:46:00Z</dcterms:created>
  <dcterms:modified xsi:type="dcterms:W3CDTF">2017-09-16T09:27:00Z</dcterms:modified>
</cp:coreProperties>
</file>